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856B5" w14:textId="54FA7EB1" w:rsidR="00F94136" w:rsidRPr="009A0893" w:rsidRDefault="009A0893">
      <w:pPr>
        <w:pStyle w:val="NormalnyWeb"/>
        <w:rPr>
          <w:rFonts w:ascii="Verdana" w:hAnsi="Verdana" w:cs="Arial"/>
          <w:sz w:val="20"/>
          <w:szCs w:val="20"/>
        </w:rPr>
      </w:pPr>
      <w:r w:rsidRPr="009A0893">
        <w:rPr>
          <w:rFonts w:ascii="Verdana" w:hAnsi="Verdana" w:cs="Arial"/>
          <w:sz w:val="20"/>
          <w:szCs w:val="20"/>
        </w:rPr>
        <w:t>Remont schodów wejściowych do budynku GDDKiA w Starachowicach</w:t>
      </w:r>
      <w:r>
        <w:rPr>
          <w:rFonts w:ascii="Verdana" w:hAnsi="Verdana" w:cs="Arial"/>
          <w:sz w:val="20"/>
          <w:szCs w:val="20"/>
        </w:rPr>
        <w:t>.</w:t>
      </w:r>
    </w:p>
    <w:p w14:paraId="42133EA3" w14:textId="77777777" w:rsidR="00F94136" w:rsidRDefault="00C13FA9">
      <w:pPr>
        <w:pStyle w:val="NormalnyWeb"/>
        <w:jc w:val="center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>OBMIAR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5"/>
        <w:gridCol w:w="1018"/>
        <w:gridCol w:w="5219"/>
        <w:gridCol w:w="513"/>
        <w:gridCol w:w="875"/>
        <w:gridCol w:w="1056"/>
      </w:tblGrid>
      <w:tr w:rsidR="00F94136" w14:paraId="6E0DFB03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56C7BB" w14:textId="77777777" w:rsidR="00F94136" w:rsidRDefault="00C13FA9">
            <w:pPr>
              <w:pStyle w:val="NormalnyWeb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Lp.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394CF0" w14:textId="77777777" w:rsidR="00F94136" w:rsidRDefault="00C13FA9">
            <w:pPr>
              <w:pStyle w:val="NormalnyWeb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Podstawa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984B4" w14:textId="77777777" w:rsidR="00F94136" w:rsidRDefault="00C13FA9">
            <w:pPr>
              <w:pStyle w:val="NormalnyWeb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Opis i wyliczenia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74CE59" w14:textId="77777777" w:rsidR="00F94136" w:rsidRDefault="00C13FA9">
            <w:pPr>
              <w:pStyle w:val="NormalnyWeb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j.m.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1D07D3" w14:textId="56C553D6" w:rsidR="00F94136" w:rsidRDefault="000F5C5A">
            <w:pPr>
              <w:pStyle w:val="NormalnyWeb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Poszcz.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C1D4CF" w14:textId="77777777" w:rsidR="00F94136" w:rsidRDefault="00C13FA9">
            <w:pPr>
              <w:pStyle w:val="NormalnyWeb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</w:tr>
      <w:tr w:rsidR="00F94136" w14:paraId="255F5394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BE0570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E3A030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23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8506B6" w14:textId="5752E8E2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Prace przygotowawcze i </w:t>
            </w:r>
            <w:r w:rsidR="000F5C5A">
              <w:rPr>
                <w:rFonts w:ascii="Arial" w:hAnsi="Arial" w:cs="Arial"/>
                <w:b/>
                <w:bCs/>
                <w:sz w:val="15"/>
                <w:szCs w:val="15"/>
              </w:rPr>
              <w:t>zabezpieczające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. </w:t>
            </w:r>
          </w:p>
        </w:tc>
      </w:tr>
      <w:tr w:rsidR="00F94136" w14:paraId="08E7D6BD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1617FA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A2A909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analiza indywidualna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3BA898" w14:textId="482C4CCA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Przygotowanie i wydzielenie miejsca wykonania prac, oznaczenie prac (prace prowadzone w czynnym obiekcie) </w:t>
            </w:r>
            <w:r w:rsidR="000F5C5A">
              <w:rPr>
                <w:rFonts w:ascii="Arial" w:hAnsi="Arial" w:cs="Arial"/>
                <w:sz w:val="15"/>
                <w:szCs w:val="15"/>
              </w:rPr>
              <w:t>uporządkowanie</w:t>
            </w:r>
            <w:r>
              <w:rPr>
                <w:rFonts w:ascii="Arial" w:hAnsi="Arial" w:cs="Arial"/>
                <w:sz w:val="15"/>
                <w:szCs w:val="15"/>
              </w:rPr>
              <w:t xml:space="preserve"> po zakończeniu robót, zabezpieczenie stolarki drzwiowej na czas prowadzenia robót.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BF9F65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r-g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5B52A6CE" w14:textId="5B99CC2A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35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D600C2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50D3F34B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F1359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A1C74F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67F94A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D372B0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38581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858F3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35.000</w:t>
            </w:r>
          </w:p>
        </w:tc>
      </w:tr>
      <w:tr w:rsidR="00F94136" w14:paraId="6B129C25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295491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9E3417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1306-01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41221C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Demontaż balustrad schodowych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C65826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szt.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7308AB0" w14:textId="363A4405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455675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2ECF01F2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7B176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3D7EDF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38EA2F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7CD741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5AB73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3365A3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1.000</w:t>
            </w:r>
          </w:p>
        </w:tc>
      </w:tr>
      <w:tr w:rsidR="00F94136" w14:paraId="088C0268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8A71B0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383F70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0808-08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E65EA4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Rozbiórka cokolików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C980D5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2D60619E" w14:textId="78AAC67F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8DB600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25CF4705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E521F3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542027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622679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6AD38A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4217F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E5FD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8.000</w:t>
            </w:r>
          </w:p>
        </w:tc>
      </w:tr>
      <w:tr w:rsidR="00F94136" w14:paraId="3C85FD1F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E4601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46FA98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4-04 0504-03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86172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Rozebranie posadzek z płytek ceramicznych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8F5683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m2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5EF6C26B" w14:textId="63CCAA56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10.920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8D731D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3C529C0E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A0BE98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BCC879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63C270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2745E3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B0F16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29D164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10.920</w:t>
            </w:r>
          </w:p>
        </w:tc>
      </w:tr>
      <w:tr w:rsidR="00F94136" w14:paraId="069BD7C3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399DCD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5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67A92C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0212-03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D1E5CF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Rozbiórka elementów konstrukcji betonowych zbrojonych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6A1476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m3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679FB9AC" w14:textId="0A608ECD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A2EE4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34BCD7BF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136D70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5A3FB9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4B7479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C01EBF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686898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815594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4.000</w:t>
            </w:r>
          </w:p>
        </w:tc>
      </w:tr>
      <w:tr w:rsidR="00F94136" w14:paraId="20F01B6D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AD9114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A38C2C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0108-09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456102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Wywiezienie gruzu spryzmowanego samochodami skrzyniowymi na odległość do 1 km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A74837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m3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D8A528D" w14:textId="43579AA3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8DCCA0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5EB0D4DA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D6263E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60578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8CAAA2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ABAC0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5B56E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21BF33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4.000</w:t>
            </w:r>
          </w:p>
        </w:tc>
      </w:tr>
      <w:tr w:rsidR="00F94136" w14:paraId="79C7BDD3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E29A6B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4AD1F0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0108-10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4C093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Wywiezienie gruzu spryzmowanego samochodami skrzyniowymi - za każdy następny 1 km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3C9FD1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m3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DCBFBA7" w14:textId="2697604D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210B4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0FE8E965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28A18F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CADE1E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B7DF58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00086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20C814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A89855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4.000</w:t>
            </w:r>
          </w:p>
        </w:tc>
      </w:tr>
      <w:tr w:rsidR="00F94136" w14:paraId="3C441A5D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4E8C79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FF46B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0102-03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08D75" w14:textId="2C9E8EF3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Wykopy </w:t>
            </w:r>
            <w:r w:rsidR="000F5C5A">
              <w:rPr>
                <w:rFonts w:ascii="Arial" w:hAnsi="Arial" w:cs="Arial"/>
                <w:sz w:val="15"/>
                <w:szCs w:val="15"/>
              </w:rPr>
              <w:t>wąsko przestrzenne</w:t>
            </w:r>
            <w:r>
              <w:rPr>
                <w:rFonts w:ascii="Arial" w:hAnsi="Arial" w:cs="Arial"/>
                <w:sz w:val="15"/>
                <w:szCs w:val="15"/>
              </w:rPr>
              <w:t>, nieumocnione o szerokości dna do 1.5 m i głębokości do 1.5 m w gruncie kat. IV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F7A26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m3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653DE9EE" w14:textId="6C8221B0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443F7B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5EF381D5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0CCB90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EA5683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05BB87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F7FF03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FEEF2E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2A906D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2.000</w:t>
            </w:r>
          </w:p>
        </w:tc>
      </w:tr>
      <w:tr w:rsidR="00F94136" w14:paraId="5232CF22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8B939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768850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0201-08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583F47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Deskowanie konstrukcji betonowej lub żelbetowej schodów prostych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8054F2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m2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1478CB3" w14:textId="3C26CBB0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17.000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ED7F21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07BF71F2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AC698D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5A315F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24D9C3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C2D5ED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958E88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89E268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17.000</w:t>
            </w:r>
          </w:p>
        </w:tc>
      </w:tr>
      <w:tr w:rsidR="00F94136" w14:paraId="258B7EA4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83134D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884843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0202-03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4923A1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Przygotowanie i montaż zbrojenia z prętów stalowych gładkich lub żebrowanych o śr. 10-14 mm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E8C9E7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kg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3D968AD8" w14:textId="2CC93FD2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250.000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5957D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5B1665EF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B513D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C6DC19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F67F61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816CF9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3E8A43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4B054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250.000</w:t>
            </w:r>
          </w:p>
        </w:tc>
      </w:tr>
      <w:tr w:rsidR="00F94136" w14:paraId="04A08591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51664F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11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CE8811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 4-01 0203-10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46C3D2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Uzupełnienie zbrojonych schodów prostych z betonu monolitycznego B-25 W8 wodoodporny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D352B6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m3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1B190109" w14:textId="5623EC2E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4985D8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02D3DE8D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FC67BC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247EC6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2045DB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248074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60CE31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D2ECD1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4.000</w:t>
            </w:r>
          </w:p>
        </w:tc>
      </w:tr>
      <w:tr w:rsidR="00F94136" w14:paraId="2231DD3A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0D8BC9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12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B85937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KNR-W 4-01 0436-05 analogia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3707E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Rozebranie stemplowań stropów z deskowaniem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3F5FA0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5A444C66" w14:textId="00FF3270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20.000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33C5A4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55F4C0E7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63EB17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3EC0A1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7089ED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680DBC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E3A77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9C1C41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20.000</w:t>
            </w:r>
          </w:p>
        </w:tc>
      </w:tr>
      <w:tr w:rsidR="00F94136" w14:paraId="4BDE6AAF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994F36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13 d.1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8096AB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KNNR 2 1301-01 analogia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2105F9" w14:textId="77777777" w:rsidR="00F94136" w:rsidRDefault="00C13FA9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Montaż balustrady schodowej ze stali nierdzewnej (wcześniej zdemontowanej)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EEF201" w14:textId="7804E4EC" w:rsidR="00F94136" w:rsidRDefault="000F5C5A">
            <w:pPr>
              <w:pStyle w:val="NormalnyWeb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szt.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14:paraId="5FC6F451" w14:textId="2371C08F" w:rsidR="00F94136" w:rsidRDefault="0078630E" w:rsidP="0078630E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1.000</w:t>
            </w:r>
            <w:r w:rsidR="00C13FA9">
              <w:rPr>
                <w:rFonts w:ascii="Arial" w:hAnsi="Arial" w:cs="Arial"/>
                <w:sz w:val="15"/>
                <w:szCs w:val="15"/>
              </w:rPr>
              <w:t> 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97AD40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 </w:t>
            </w:r>
          </w:p>
        </w:tc>
      </w:tr>
      <w:tr w:rsidR="00F94136" w14:paraId="71B12771" w14:textId="77777777" w:rsidTr="0078630E">
        <w:trPr>
          <w:tblHeader/>
          <w:tblCellSpacing w:w="0" w:type="dxa"/>
        </w:trPr>
        <w:tc>
          <w:tcPr>
            <w:tcW w:w="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5398CB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9684E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C359E4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5C6CB3" w14:textId="77777777" w:rsidR="00F94136" w:rsidRDefault="00C13FA9">
            <w:pPr>
              <w:pStyle w:val="NormalnyWeb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C2E5F2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RAZEM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FC435E" w14:textId="77777777" w:rsidR="00F94136" w:rsidRDefault="00C13FA9">
            <w:pPr>
              <w:pStyle w:val="NormalnyWeb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1.000</w:t>
            </w:r>
          </w:p>
        </w:tc>
      </w:tr>
    </w:tbl>
    <w:p w14:paraId="34430007" w14:textId="77777777" w:rsidR="00C13FA9" w:rsidRDefault="00C13FA9">
      <w:pPr>
        <w:rPr>
          <w:rFonts w:eastAsia="Times New Roman"/>
        </w:rPr>
      </w:pPr>
    </w:p>
    <w:sectPr w:rsidR="00C13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CC"/>
    <w:rsid w:val="000F5C5A"/>
    <w:rsid w:val="004705AA"/>
    <w:rsid w:val="00660CCC"/>
    <w:rsid w:val="0078630E"/>
    <w:rsid w:val="009A0893"/>
    <w:rsid w:val="00C13FA9"/>
    <w:rsid w:val="00D04CCE"/>
    <w:rsid w:val="00F9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23410D"/>
  <w15:chartTrackingRefBased/>
  <w15:docId w15:val="{D5ACE39A-4A18-4BE1-99B3-88974EF17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remont schodów</dc:title>
  <dc:subject/>
  <dc:creator>Laskowski Marek</dc:creator>
  <cp:keywords/>
  <dc:description/>
  <cp:lastModifiedBy>Laskowski Marek</cp:lastModifiedBy>
  <cp:revision>3</cp:revision>
  <dcterms:created xsi:type="dcterms:W3CDTF">2026-06-24T06:17:00Z</dcterms:created>
  <dcterms:modified xsi:type="dcterms:W3CDTF">2026-06-25T06:14:00Z</dcterms:modified>
</cp:coreProperties>
</file>